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2176" w:rsidRDefault="00000000">
      <w:pPr>
        <w:jc w:val="center"/>
        <w:rPr>
          <w:rFonts w:ascii="Amasis MT Pro Light" w:eastAsia="Amasis MT Pro Light" w:hAnsi="Amasis MT Pro Light" w:cs="Amasis MT Pro Light"/>
        </w:rPr>
      </w:pPr>
      <w:r>
        <w:rPr>
          <w:rFonts w:ascii="Amasis MT Pro Light" w:eastAsia="Amasis MT Pro Light" w:hAnsi="Amasis MT Pro Light" w:cs="Amasis MT Pro Light"/>
        </w:rPr>
        <w:t>Informed Consent for TCVM Care</w:t>
      </w:r>
    </w:p>
    <w:p w14:paraId="00000002"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I state that I am the owner/caretaker or agent for the owner of the pet listed below.  I consent to holistic medical treatments under the care of veterinarian, Dr. Jamie </w:t>
      </w:r>
      <w:proofErr w:type="spellStart"/>
      <w:r>
        <w:rPr>
          <w:rFonts w:ascii="Amasis MT Pro Light" w:eastAsia="Amasis MT Pro Light" w:hAnsi="Amasis MT Pro Light" w:cs="Amasis MT Pro Light"/>
        </w:rPr>
        <w:t>Walkush</w:t>
      </w:r>
      <w:proofErr w:type="spellEnd"/>
      <w:r>
        <w:rPr>
          <w:rFonts w:ascii="Amasis MT Pro Light" w:eastAsia="Amasis MT Pro Light" w:hAnsi="Amasis MT Pro Light" w:cs="Amasis MT Pro Light"/>
        </w:rPr>
        <w:t xml:space="preserve"> of Wholistic </w:t>
      </w:r>
      <w:proofErr w:type="spellStart"/>
      <w:r>
        <w:rPr>
          <w:rFonts w:ascii="Amasis MT Pro Light" w:eastAsia="Amasis MT Pro Light" w:hAnsi="Amasis MT Pro Light" w:cs="Amasis MT Pro Light"/>
        </w:rPr>
        <w:t>Housecalls</w:t>
      </w:r>
      <w:proofErr w:type="spellEnd"/>
      <w:r>
        <w:rPr>
          <w:rFonts w:ascii="Amasis MT Pro Light" w:eastAsia="Amasis MT Pro Light" w:hAnsi="Amasis MT Pro Light" w:cs="Amasis MT Pro Light"/>
        </w:rPr>
        <w:t xml:space="preserve"> LLC. within the scope of Traditional Chinese Veterinary Medicine (TCVM) also referred to as “alternative therapies”.  These alternative therapies may include acupuncture, laser therapy, Tui-Na, Chinese herbal medications, nutritional and supplement counseling.  I understand that the effects of alternative therapies may not have been proven with conventional scientific studies. </w:t>
      </w:r>
    </w:p>
    <w:p w14:paraId="00000003"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I have been informed that acupuncture is a safe method of treatment, however, carries risks that are not limited to: bleeding, pain, or infection at insertion sites, retained or broken needles, and drowsiness.  </w:t>
      </w:r>
    </w:p>
    <w:p w14:paraId="00000004"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Acupuncture treatment may include dry needle therapy, aquapuncture, moxibustion, or electroacupuncture.  Aquapuncture is the injection of aqueous solutions into acupuncture points.  If B-12 is used, you may see pink or red-tinged urine for 12-24 hours as the vitamin is excreted from the body.  Electroacupuncture uses electric current to further stimulate nerve function and provide greater pain relief effects.  Moxibustion uses the burning of herbs near an acupuncture site to warm and stimulate the points.  </w:t>
      </w:r>
    </w:p>
    <w:p w14:paraId="00000005"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Herbal medications, nutritional interventions, and supplements recommended by your veterinarian are generally considered safe.  Possible side effects include but are not limited to: inappetence, vomiting, or diarrhea.  Specific side effects will be discussed with me at time of prescription recommendation.  I understand that Chinese herbal medications are not approved by the FDA.  </w:t>
      </w:r>
    </w:p>
    <w:p w14:paraId="00000006"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I understand that I am choosing this treatment either in place of, or along with conventional therapies and understand the risks involved in these treatment(s).  </w:t>
      </w:r>
    </w:p>
    <w:p w14:paraId="00000007"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I understand that TCVM techniques treat pattern imbalances in the body which may have taken years to develop.  Asking the body to create new patterns is a gradual process that requires follow-up, as patterns shift over time.  I understand that my pet’s health is dynamic, and treatment of one condition can reveal other imbalances requiring different therapies.  Therefore, I expect that treatment recommendations will change throughout the course of treatment based on how my pet is responding.  As with all medical therapies, I understand that a desired outcome is not guaranteed, and treatment may not be curative.  </w:t>
      </w:r>
    </w:p>
    <w:p w14:paraId="00000008"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I understand that these services do not encompass all the care needed by my pet, and I am required to maintain a current relationship with a primary care provider.  I understand that Wholistic </w:t>
      </w:r>
      <w:proofErr w:type="spellStart"/>
      <w:r>
        <w:rPr>
          <w:rFonts w:ascii="Amasis MT Pro Light" w:eastAsia="Amasis MT Pro Light" w:hAnsi="Amasis MT Pro Light" w:cs="Amasis MT Pro Light"/>
        </w:rPr>
        <w:t>Housecalls</w:t>
      </w:r>
      <w:proofErr w:type="spellEnd"/>
      <w:r>
        <w:rPr>
          <w:rFonts w:ascii="Amasis MT Pro Light" w:eastAsia="Amasis MT Pro Light" w:hAnsi="Amasis MT Pro Light" w:cs="Amasis MT Pro Light"/>
        </w:rPr>
        <w:t xml:space="preserve"> LLC provides </w:t>
      </w:r>
      <w:proofErr w:type="spellStart"/>
      <w:r>
        <w:rPr>
          <w:rFonts w:ascii="Amasis MT Pro Light" w:eastAsia="Amasis MT Pro Light" w:hAnsi="Amasis MT Pro Light" w:cs="Amasis MT Pro Light"/>
        </w:rPr>
        <w:t>holisitic</w:t>
      </w:r>
      <w:proofErr w:type="spellEnd"/>
      <w:r>
        <w:rPr>
          <w:rFonts w:ascii="Amasis MT Pro Light" w:eastAsia="Amasis MT Pro Light" w:hAnsi="Amasis MT Pro Light" w:cs="Amasis MT Pro Light"/>
        </w:rPr>
        <w:t xml:space="preserve"> veterinary care on an appointment only basis and does not provide routine care, urgent care, emergency care, or surgical services.  </w:t>
      </w:r>
    </w:p>
    <w:p w14:paraId="00000009"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 I understand that the goal of holistic medicine is to promote healing, rather than treating symptoms, so my careful observations are both encouraged and necessary to maintain a client/veterinary/patient relationship.  I agree to notify Dr. </w:t>
      </w:r>
      <w:proofErr w:type="spellStart"/>
      <w:r>
        <w:rPr>
          <w:rFonts w:ascii="Amasis MT Pro Light" w:eastAsia="Amasis MT Pro Light" w:hAnsi="Amasis MT Pro Light" w:cs="Amasis MT Pro Light"/>
        </w:rPr>
        <w:t>Walkush</w:t>
      </w:r>
      <w:proofErr w:type="spellEnd"/>
      <w:r>
        <w:rPr>
          <w:rFonts w:ascii="Amasis MT Pro Light" w:eastAsia="Amasis MT Pro Light" w:hAnsi="Amasis MT Pro Light" w:cs="Amasis MT Pro Light"/>
        </w:rPr>
        <w:t xml:space="preserve"> if there are changes to my pet’s diet, medications, or health status or if my patient experiences any side effects to the prescribed treatment. </w:t>
      </w:r>
    </w:p>
    <w:p w14:paraId="0000000A"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Caretaker Name: _________________________________ Phone: ___________________</w:t>
      </w:r>
      <w:r>
        <w:rPr>
          <w:rFonts w:ascii="Amasis MT Pro Light" w:eastAsia="Amasis MT Pro Light" w:hAnsi="Amasis MT Pro Light" w:cs="Amasis MT Pro Light"/>
        </w:rPr>
        <w:br/>
        <w:t>Pet Name: ______________________________ E-mail: ___________________________</w:t>
      </w:r>
      <w:r>
        <w:rPr>
          <w:rFonts w:ascii="Amasis MT Pro Light" w:eastAsia="Amasis MT Pro Light" w:hAnsi="Amasis MT Pro Light" w:cs="Amasis MT Pro Light"/>
        </w:rPr>
        <w:br/>
      </w:r>
    </w:p>
    <w:p w14:paraId="0000000B"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Caretaker Signature: ______________________________Date: ________________</w:t>
      </w:r>
    </w:p>
    <w:p w14:paraId="0000000C" w14:textId="77777777" w:rsidR="00312176" w:rsidRDefault="00312176">
      <w:pPr>
        <w:rPr>
          <w:rFonts w:ascii="Amasis MT Pro Light" w:eastAsia="Amasis MT Pro Light" w:hAnsi="Amasis MT Pro Light" w:cs="Amasis MT Pro Light"/>
        </w:rPr>
      </w:pPr>
    </w:p>
    <w:p w14:paraId="0000000D" w14:textId="77777777" w:rsidR="00312176" w:rsidRDefault="00312176">
      <w:pPr>
        <w:rPr>
          <w:rFonts w:ascii="Amasis MT Pro Light" w:eastAsia="Amasis MT Pro Light" w:hAnsi="Amasis MT Pro Light" w:cs="Amasis MT Pro Light"/>
        </w:rPr>
      </w:pPr>
    </w:p>
    <w:p w14:paraId="0000000E"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Media and Information Release</w:t>
      </w:r>
    </w:p>
    <w:p w14:paraId="0000000F" w14:textId="376C5156" w:rsidR="00312176" w:rsidRDefault="00312176">
      <w:pPr>
        <w:rPr>
          <w:rFonts w:ascii="Amasis MT Pro Light" w:eastAsia="Amasis MT Pro Light" w:hAnsi="Amasis MT Pro Light" w:cs="Amasis MT Pro Light"/>
        </w:rPr>
      </w:pPr>
    </w:p>
    <w:p w14:paraId="00000013" w14:textId="531AFE74" w:rsidR="00312176" w:rsidRDefault="009B6D44" w:rsidP="009B6D44">
      <w:pPr>
        <w:rPr>
          <w:rFonts w:ascii="Amasis MT Pro Light" w:eastAsia="Amasis MT Pro Light" w:hAnsi="Amasis MT Pro Light" w:cs="Amasis MT Pro Light"/>
        </w:rPr>
      </w:pPr>
      <w:r>
        <w:rPr>
          <w:rFonts w:ascii="Amasis MT Pro Light" w:eastAsia="Amasis MT Pro Light" w:hAnsi="Amasis MT Pro Light" w:cs="Amasis MT Pro Light"/>
          <w:noProof/>
        </w:rPr>
        <mc:AlternateContent>
          <mc:Choice Requires="wps">
            <w:drawing>
              <wp:anchor distT="0" distB="0" distL="114300" distR="114300" simplePos="0" relativeHeight="251659264" behindDoc="0" locked="0" layoutInCell="1" allowOverlap="1" wp14:anchorId="05E8D1AF" wp14:editId="275693F6">
                <wp:simplePos x="0" y="0"/>
                <wp:positionH relativeFrom="column">
                  <wp:posOffset>11593</wp:posOffset>
                </wp:positionH>
                <wp:positionV relativeFrom="paragraph">
                  <wp:posOffset>26035</wp:posOffset>
                </wp:positionV>
                <wp:extent cx="135255" cy="144780"/>
                <wp:effectExtent l="0" t="0" r="17145" b="7620"/>
                <wp:wrapNone/>
                <wp:docPr id="250751660" name="Rectangle 1"/>
                <wp:cNvGraphicFramePr/>
                <a:graphic xmlns:a="http://schemas.openxmlformats.org/drawingml/2006/main">
                  <a:graphicData uri="http://schemas.microsoft.com/office/word/2010/wordprocessingShape">
                    <wps:wsp>
                      <wps:cNvSpPr/>
                      <wps:spPr>
                        <a:xfrm>
                          <a:off x="0" y="0"/>
                          <a:ext cx="135255" cy="14478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40F69" id="Rectangle 1" o:spid="_x0000_s1026" style="position:absolute;margin-left:.9pt;margin-top:2.05pt;width:10.65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" fillcolor="white [3212]" strokecolor="black [3213]" strokeweight="1pt"/>
            </w:pict>
          </mc:Fallback>
        </mc:AlternateContent>
      </w:r>
      <w:r>
        <w:rPr>
          <w:rFonts w:ascii="Amasis MT Pro Light" w:eastAsia="Amasis MT Pro Light" w:hAnsi="Amasis MT Pro Light" w:cs="Amasis MT Pro Light"/>
        </w:rPr>
        <w:t xml:space="preserve">      </w:t>
      </w:r>
      <w:r w:rsidR="00000000" w:rsidRPr="009B6D44">
        <w:rPr>
          <w:rFonts w:ascii="Amasis MT Pro Light" w:eastAsia="Amasis MT Pro Light" w:hAnsi="Amasis MT Pro Light" w:cs="Amasis MT Pro Light"/>
        </w:rPr>
        <w:t xml:space="preserve">I authorize Dr. Jamie </w:t>
      </w:r>
      <w:proofErr w:type="spellStart"/>
      <w:r w:rsidR="00000000" w:rsidRPr="009B6D44">
        <w:rPr>
          <w:rFonts w:ascii="Amasis MT Pro Light" w:eastAsia="Amasis MT Pro Light" w:hAnsi="Amasis MT Pro Light" w:cs="Amasis MT Pro Light"/>
        </w:rPr>
        <w:t>Walkush</w:t>
      </w:r>
      <w:proofErr w:type="spellEnd"/>
      <w:r w:rsidR="00000000" w:rsidRPr="009B6D44">
        <w:rPr>
          <w:rFonts w:ascii="Amasis MT Pro Light" w:eastAsia="Amasis MT Pro Light" w:hAnsi="Amasis MT Pro Light" w:cs="Amasis MT Pro Light"/>
        </w:rPr>
        <w:t xml:space="preserve"> DVM, CVA, CVTP, CVFT and staff at Wholistic </w:t>
      </w:r>
      <w:proofErr w:type="spellStart"/>
      <w:r w:rsidR="00000000" w:rsidRPr="009B6D44">
        <w:rPr>
          <w:rFonts w:ascii="Amasis MT Pro Light" w:eastAsia="Amasis MT Pro Light" w:hAnsi="Amasis MT Pro Light" w:cs="Amasis MT Pro Light"/>
        </w:rPr>
        <w:t>Housecalls</w:t>
      </w:r>
      <w:proofErr w:type="spellEnd"/>
      <w:r w:rsidR="00000000" w:rsidRPr="009B6D44">
        <w:rPr>
          <w:rFonts w:ascii="Amasis MT Pro Light" w:eastAsia="Amasis MT Pro Light" w:hAnsi="Amasis MT Pro Light" w:cs="Amasis MT Pro Light"/>
        </w:rPr>
        <w:t xml:space="preserve"> LLC to</w:t>
      </w:r>
      <w:r>
        <w:rPr>
          <w:rFonts w:ascii="Amasis MT Pro Light" w:eastAsia="Amasis MT Pro Light" w:hAnsi="Amasis MT Pro Light" w:cs="Amasis MT Pro Light"/>
        </w:rPr>
        <w:t xml:space="preserve"> </w:t>
      </w:r>
      <w:r w:rsidR="00000000">
        <w:rPr>
          <w:rFonts w:ascii="Amasis MT Pro Light" w:eastAsia="Amasis MT Pro Light" w:hAnsi="Amasis MT Pro Light" w:cs="Amasis MT Pro Light"/>
        </w:rPr>
        <w:t>take and share photos or videos of me and my pet as well as utilize my pet’s medical</w:t>
      </w:r>
      <w:r>
        <w:rPr>
          <w:rFonts w:ascii="Amasis MT Pro Light" w:eastAsia="Amasis MT Pro Light" w:hAnsi="Amasis MT Pro Light" w:cs="Amasis MT Pro Light"/>
        </w:rPr>
        <w:t xml:space="preserve"> </w:t>
      </w:r>
      <w:r w:rsidR="00000000">
        <w:rPr>
          <w:rFonts w:ascii="Amasis MT Pro Light" w:eastAsia="Amasis MT Pro Light" w:hAnsi="Amasis MT Pro Light" w:cs="Amasis MT Pro Light"/>
        </w:rPr>
        <w:t>information for the purposes of: journal articles, case presentations, scientific research,</w:t>
      </w:r>
      <w:r>
        <w:rPr>
          <w:rFonts w:ascii="Amasis MT Pro Light" w:eastAsia="Amasis MT Pro Light" w:hAnsi="Amasis MT Pro Light" w:cs="Amasis MT Pro Light"/>
        </w:rPr>
        <w:t xml:space="preserve"> </w:t>
      </w:r>
      <w:r w:rsidR="00000000">
        <w:rPr>
          <w:rFonts w:ascii="Amasis MT Pro Light" w:eastAsia="Amasis MT Pro Light" w:hAnsi="Amasis MT Pro Light" w:cs="Amasis MT Pro Light"/>
        </w:rPr>
        <w:t>educational and promotional materials.</w:t>
      </w:r>
    </w:p>
    <w:p w14:paraId="00000015" w14:textId="1946EA4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I release Dr. Jamie </w:t>
      </w:r>
      <w:proofErr w:type="spellStart"/>
      <w:r>
        <w:rPr>
          <w:rFonts w:ascii="Amasis MT Pro Light" w:eastAsia="Amasis MT Pro Light" w:hAnsi="Amasis MT Pro Light" w:cs="Amasis MT Pro Light"/>
        </w:rPr>
        <w:t>Walkush</w:t>
      </w:r>
      <w:proofErr w:type="spellEnd"/>
      <w:r>
        <w:rPr>
          <w:rFonts w:ascii="Amasis MT Pro Light" w:eastAsia="Amasis MT Pro Light" w:hAnsi="Amasis MT Pro Light" w:cs="Amasis MT Pro Light"/>
        </w:rPr>
        <w:t xml:space="preserve"> and affiliated staff at Wholistic </w:t>
      </w:r>
      <w:proofErr w:type="spellStart"/>
      <w:r>
        <w:rPr>
          <w:rFonts w:ascii="Amasis MT Pro Light" w:eastAsia="Amasis MT Pro Light" w:hAnsi="Amasis MT Pro Light" w:cs="Amasis MT Pro Light"/>
        </w:rPr>
        <w:t>Housecalls</w:t>
      </w:r>
      <w:proofErr w:type="spellEnd"/>
      <w:r>
        <w:rPr>
          <w:rFonts w:ascii="Amasis MT Pro Light" w:eastAsia="Amasis MT Pro Light" w:hAnsi="Amasis MT Pro Light" w:cs="Amasis MT Pro Light"/>
        </w:rPr>
        <w:t xml:space="preserve"> LLC from any and all</w:t>
      </w:r>
      <w:r w:rsidR="009B6D44">
        <w:rPr>
          <w:rFonts w:ascii="Amasis MT Pro Light" w:eastAsia="Amasis MT Pro Light" w:hAnsi="Amasis MT Pro Light" w:cs="Amasis MT Pro Light"/>
        </w:rPr>
        <w:t xml:space="preserve"> </w:t>
      </w:r>
      <w:r>
        <w:rPr>
          <w:rFonts w:ascii="Amasis MT Pro Light" w:eastAsia="Amasis MT Pro Light" w:hAnsi="Amasis MT Pro Light" w:cs="Amasis MT Pro Light"/>
        </w:rPr>
        <w:t>claims arising from use of my pet’s photos, videos, or medical information.</w:t>
      </w:r>
      <w:r w:rsidR="009B6D44">
        <w:rPr>
          <w:rFonts w:ascii="Amasis MT Pro Light" w:eastAsia="Amasis MT Pro Light" w:hAnsi="Amasis MT Pro Light" w:cs="Amasis MT Pro Light"/>
        </w:rPr>
        <w:t xml:space="preserve"> </w:t>
      </w:r>
    </w:p>
    <w:p w14:paraId="50967537" w14:textId="4C85894E" w:rsidR="009B6D44" w:rsidRDefault="009B6D44" w:rsidP="009B6D44">
      <w:pPr>
        <w:rPr>
          <w:rFonts w:ascii="Amasis MT Pro Light" w:eastAsia="Amasis MT Pro Light" w:hAnsi="Amasis MT Pro Light" w:cs="Amasis MT Pro Light"/>
        </w:rPr>
      </w:pPr>
      <w:r>
        <w:rPr>
          <w:rFonts w:ascii="Amasis MT Pro Light" w:eastAsia="Amasis MT Pro Light" w:hAnsi="Amasis MT Pro Light" w:cs="Amasis MT Pro Light"/>
          <w:noProof/>
        </w:rPr>
        <mc:AlternateContent>
          <mc:Choice Requires="wps">
            <w:drawing>
              <wp:anchor distT="0" distB="0" distL="114300" distR="114300" simplePos="0" relativeHeight="251661312" behindDoc="0" locked="0" layoutInCell="1" allowOverlap="1" wp14:anchorId="3EBE4C8C" wp14:editId="7A709809">
                <wp:simplePos x="0" y="0"/>
                <wp:positionH relativeFrom="column">
                  <wp:posOffset>0</wp:posOffset>
                </wp:positionH>
                <wp:positionV relativeFrom="paragraph">
                  <wp:posOffset>28412</wp:posOffset>
                </wp:positionV>
                <wp:extent cx="135255" cy="144780"/>
                <wp:effectExtent l="0" t="0" r="17145" b="7620"/>
                <wp:wrapNone/>
                <wp:docPr id="1059353905" name="Rectangle 1"/>
                <wp:cNvGraphicFramePr/>
                <a:graphic xmlns:a="http://schemas.openxmlformats.org/drawingml/2006/main">
                  <a:graphicData uri="http://schemas.microsoft.com/office/word/2010/wordprocessingShape">
                    <wps:wsp>
                      <wps:cNvSpPr/>
                      <wps:spPr>
                        <a:xfrm>
                          <a:off x="0" y="0"/>
                          <a:ext cx="135255" cy="14478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7A10D" id="Rectangle 1" o:spid="_x0000_s1026" style="position:absolute;margin-left:0;margin-top:2.25pt;width:10.6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" fillcolor="white [3212]" strokecolor="black [3213]" strokeweight="1pt"/>
            </w:pict>
          </mc:Fallback>
        </mc:AlternateContent>
      </w:r>
      <w:r>
        <w:rPr>
          <w:rFonts w:ascii="Amasis MT Pro Light" w:eastAsia="Amasis MT Pro Light" w:hAnsi="Amasis MT Pro Light" w:cs="Amasis MT Pro Light"/>
        </w:rPr>
        <w:t xml:space="preserve">      </w:t>
      </w:r>
      <w:r w:rsidRPr="009B6D44">
        <w:rPr>
          <w:rFonts w:ascii="Amasis MT Pro Light" w:eastAsia="Amasis MT Pro Light" w:hAnsi="Amasis MT Pro Light" w:cs="Amasis MT Pro Light"/>
        </w:rPr>
        <w:t>I do not consent to the use of photos/videos of my pet</w:t>
      </w:r>
      <w:r>
        <w:rPr>
          <w:rFonts w:ascii="Amasis MT Pro Light" w:eastAsia="Amasis MT Pro Light" w:hAnsi="Amasis MT Pro Light" w:cs="Amasis MT Pro Light"/>
        </w:rPr>
        <w:t>.</w:t>
      </w:r>
    </w:p>
    <w:p w14:paraId="00000016" w14:textId="77777777" w:rsidR="00312176" w:rsidRDefault="00312176">
      <w:pPr>
        <w:rPr>
          <w:rFonts w:ascii="Amasis MT Pro Light" w:eastAsia="Amasis MT Pro Light" w:hAnsi="Amasis MT Pro Light" w:cs="Amasis MT Pro Light"/>
        </w:rPr>
      </w:pPr>
    </w:p>
    <w:p w14:paraId="00000017"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Caregiver/client name: ____________________________________ Date: ____________</w:t>
      </w:r>
    </w:p>
    <w:p w14:paraId="00000018" w14:textId="77777777" w:rsidR="00312176" w:rsidRDefault="00312176">
      <w:pPr>
        <w:rPr>
          <w:rFonts w:ascii="Amasis MT Pro Light" w:eastAsia="Amasis MT Pro Light" w:hAnsi="Amasis MT Pro Light" w:cs="Amasis MT Pro Light"/>
        </w:rPr>
      </w:pPr>
    </w:p>
    <w:p w14:paraId="00000019" w14:textId="77777777" w:rsidR="00312176" w:rsidRDefault="00000000">
      <w:pPr>
        <w:rPr>
          <w:rFonts w:ascii="Amasis MT Pro Light" w:eastAsia="Amasis MT Pro Light" w:hAnsi="Amasis MT Pro Light" w:cs="Amasis MT Pro Light"/>
        </w:rPr>
      </w:pPr>
      <w:r>
        <w:rPr>
          <w:rFonts w:ascii="Amasis MT Pro Light" w:eastAsia="Amasis MT Pro Light" w:hAnsi="Amasis MT Pro Light" w:cs="Amasis MT Pro Light"/>
        </w:rPr>
        <w:t xml:space="preserve"> </w:t>
      </w:r>
    </w:p>
    <w:sectPr w:rsidR="003121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Light">
    <w:panose1 w:val="020403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A165E"/>
    <w:multiLevelType w:val="hybridMultilevel"/>
    <w:tmpl w:val="823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58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76"/>
    <w:rsid w:val="00312176"/>
    <w:rsid w:val="009B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4A6B"/>
  <w15:docId w15:val="{CFF198F6-D3E3-4B4E-B64F-4B3C86FC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B6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beGEXnfWmjacNwORlEejQt9Fg==">CgMxLjA4AHIhMUl0WVE4MVNZQ3l3RjhveXhibUh3YkE0Y0oyM0lxTl9v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Walkush, Jamie</dc:creator>
  <cp:lastModifiedBy>jessica@nwmaritime.org</cp:lastModifiedBy>
  <cp:revision>2</cp:revision>
  <dcterms:created xsi:type="dcterms:W3CDTF">2024-01-28T22:01:00Z</dcterms:created>
  <dcterms:modified xsi:type="dcterms:W3CDTF">2024-12-06T02:24:00Z</dcterms:modified>
</cp:coreProperties>
</file>